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BCA" w:rsidRDefault="00401C12" w:rsidP="003628ED">
      <w:pPr>
        <w:pStyle w:val="a3"/>
        <w:jc w:val="center"/>
        <w:rPr>
          <w:b/>
          <w:noProof/>
          <w:lang w:val="ru-RU"/>
        </w:rPr>
      </w:pPr>
      <w:r w:rsidRPr="00663D32">
        <w:rPr>
          <w:b/>
          <w:noProof/>
        </w:rPr>
        <w:t>Изображение национального герба РК</w:t>
      </w:r>
    </w:p>
    <w:p w:rsidR="00401C12" w:rsidRDefault="00401C12" w:rsidP="003628ED">
      <w:pPr>
        <w:pStyle w:val="a3"/>
        <w:jc w:val="center"/>
        <w:rPr>
          <w:b/>
          <w:noProof/>
          <w:lang w:val="ru-RU"/>
        </w:rPr>
      </w:pPr>
    </w:p>
    <w:p w:rsidR="00401C12" w:rsidRPr="00401C12" w:rsidRDefault="00401C12" w:rsidP="003628ED">
      <w:pPr>
        <w:pStyle w:val="a3"/>
        <w:jc w:val="center"/>
        <w:rPr>
          <w:b/>
          <w:sz w:val="20"/>
          <w:lang w:val="ru-RU"/>
        </w:rPr>
      </w:pPr>
    </w:p>
    <w:p w:rsidR="00BB2E55" w:rsidRPr="0008629E" w:rsidRDefault="00BB2E55" w:rsidP="0008629E">
      <w:pPr>
        <w:pStyle w:val="a3"/>
        <w:ind w:firstLine="567"/>
        <w:rPr>
          <w:b/>
        </w:rPr>
      </w:pPr>
    </w:p>
    <w:p w:rsidR="00BB2E55" w:rsidRPr="00BB2E55" w:rsidRDefault="00BB2E55" w:rsidP="0008629E">
      <w:pPr>
        <w:pStyle w:val="a3"/>
        <w:pBdr>
          <w:bottom w:val="single" w:sz="4" w:space="1" w:color="auto"/>
        </w:pBdr>
        <w:ind w:firstLine="567"/>
        <w:jc w:val="center"/>
        <w:rPr>
          <w:b/>
          <w:lang w:val="ru-RU"/>
        </w:rPr>
      </w:pPr>
      <w:r w:rsidRPr="00BB2E55">
        <w:rPr>
          <w:b/>
          <w:lang w:val="ru-RU"/>
        </w:rPr>
        <w:t>НАЦИОНАЛЬНЫЙ СТАНДАРТ РЕСПУБЛИКИ КАЗАХСТАН</w:t>
      </w:r>
    </w:p>
    <w:p w:rsidR="00BC6BCA" w:rsidRPr="001C4ACB" w:rsidRDefault="00BC6BCA" w:rsidP="0008629E">
      <w:pPr>
        <w:pStyle w:val="a3"/>
        <w:ind w:firstLine="567"/>
        <w:jc w:val="center"/>
        <w:rPr>
          <w:b/>
          <w:lang w:val="ru-RU"/>
        </w:rPr>
      </w:pPr>
    </w:p>
    <w:p w:rsidR="00BC6BCA" w:rsidRPr="0008629E" w:rsidRDefault="00BC6BCA" w:rsidP="009B560F">
      <w:pPr>
        <w:pStyle w:val="a3"/>
        <w:ind w:firstLine="567"/>
        <w:jc w:val="center"/>
        <w:rPr>
          <w:b/>
        </w:rPr>
      </w:pPr>
    </w:p>
    <w:p w:rsidR="00BC6BCA" w:rsidRPr="0008629E" w:rsidRDefault="00BC6BCA" w:rsidP="009B560F">
      <w:pPr>
        <w:pStyle w:val="a3"/>
        <w:ind w:firstLine="567"/>
        <w:jc w:val="center"/>
        <w:rPr>
          <w:b/>
        </w:rPr>
      </w:pPr>
    </w:p>
    <w:p w:rsidR="00BC6BCA" w:rsidRPr="0008629E" w:rsidRDefault="00BC6BCA" w:rsidP="009B560F">
      <w:pPr>
        <w:pStyle w:val="a3"/>
        <w:ind w:firstLine="567"/>
        <w:jc w:val="center"/>
        <w:rPr>
          <w:b/>
        </w:rPr>
      </w:pPr>
    </w:p>
    <w:p w:rsidR="00BC6BCA" w:rsidRPr="0008629E" w:rsidRDefault="00BC6BCA" w:rsidP="009B560F">
      <w:pPr>
        <w:pStyle w:val="a3"/>
        <w:ind w:firstLine="567"/>
        <w:jc w:val="center"/>
        <w:rPr>
          <w:b/>
        </w:rPr>
      </w:pPr>
    </w:p>
    <w:p w:rsidR="00BC6BCA" w:rsidRPr="0008629E" w:rsidRDefault="00BC6BCA" w:rsidP="009B560F">
      <w:pPr>
        <w:pStyle w:val="a3"/>
        <w:ind w:firstLine="567"/>
        <w:jc w:val="center"/>
        <w:rPr>
          <w:b/>
        </w:rPr>
      </w:pPr>
    </w:p>
    <w:p w:rsidR="00BC6BCA" w:rsidRPr="0008629E" w:rsidRDefault="00BC6BCA" w:rsidP="009B560F">
      <w:pPr>
        <w:pStyle w:val="a3"/>
        <w:ind w:firstLine="567"/>
        <w:jc w:val="center"/>
        <w:rPr>
          <w:b/>
        </w:rPr>
      </w:pPr>
    </w:p>
    <w:p w:rsidR="00BB2E55" w:rsidRPr="0008629E" w:rsidRDefault="00BB2E55" w:rsidP="009B560F">
      <w:pPr>
        <w:pStyle w:val="a3"/>
        <w:ind w:firstLine="567"/>
        <w:jc w:val="center"/>
        <w:rPr>
          <w:b/>
        </w:rPr>
      </w:pPr>
    </w:p>
    <w:p w:rsidR="003628ED" w:rsidRDefault="003628ED" w:rsidP="009B560F">
      <w:pPr>
        <w:pStyle w:val="a3"/>
        <w:ind w:firstLine="567"/>
        <w:jc w:val="center"/>
        <w:rPr>
          <w:b/>
          <w:lang w:val="ru-RU"/>
        </w:rPr>
      </w:pPr>
    </w:p>
    <w:p w:rsidR="003628ED" w:rsidRDefault="003628ED" w:rsidP="009B560F">
      <w:pPr>
        <w:pStyle w:val="a3"/>
        <w:ind w:firstLine="567"/>
        <w:jc w:val="center"/>
        <w:rPr>
          <w:b/>
          <w:lang w:val="ru-RU"/>
        </w:rPr>
      </w:pPr>
    </w:p>
    <w:p w:rsidR="003628ED" w:rsidRDefault="003628ED" w:rsidP="009B560F">
      <w:pPr>
        <w:pStyle w:val="a3"/>
        <w:ind w:firstLine="567"/>
        <w:jc w:val="center"/>
        <w:rPr>
          <w:b/>
          <w:lang w:val="ru-RU"/>
        </w:rPr>
      </w:pPr>
    </w:p>
    <w:p w:rsidR="00BB2E55" w:rsidRPr="00021AC8" w:rsidRDefault="00021AC8" w:rsidP="009B560F">
      <w:pPr>
        <w:pStyle w:val="a3"/>
        <w:ind w:firstLine="567"/>
        <w:jc w:val="center"/>
        <w:rPr>
          <w:b/>
          <w:lang w:val="ru-RU"/>
        </w:rPr>
      </w:pPr>
      <w:r w:rsidRPr="004C0A4E">
        <w:rPr>
          <w:b/>
          <w:lang w:val="ru-RU"/>
        </w:rPr>
        <w:t xml:space="preserve">СЕРА ТЕХНИЧЕСКАЯ ГАЗОВАЯ </w:t>
      </w:r>
      <w:r w:rsidR="0046148C" w:rsidRPr="004C0A4E">
        <w:rPr>
          <w:b/>
          <w:lang w:val="ru-RU"/>
        </w:rPr>
        <w:t>ФОРМОВАННАЯ</w:t>
      </w:r>
    </w:p>
    <w:p w:rsidR="00BB2E55" w:rsidRDefault="0053016E" w:rsidP="0008629E">
      <w:pPr>
        <w:pStyle w:val="a3"/>
        <w:ind w:firstLine="567"/>
        <w:jc w:val="center"/>
        <w:rPr>
          <w:b/>
          <w:lang w:val="ru-RU"/>
        </w:rPr>
      </w:pPr>
      <w:r>
        <w:rPr>
          <w:b/>
          <w:lang w:val="ru-RU"/>
        </w:rPr>
        <w:t>Технические условия</w:t>
      </w:r>
    </w:p>
    <w:p w:rsidR="00F86D64" w:rsidRDefault="00F86D64" w:rsidP="0008629E">
      <w:pPr>
        <w:pStyle w:val="a3"/>
        <w:ind w:firstLine="567"/>
        <w:jc w:val="center"/>
        <w:rPr>
          <w:b/>
          <w:lang w:val="ru-RU"/>
        </w:rPr>
      </w:pPr>
    </w:p>
    <w:p w:rsidR="00BC6BCA" w:rsidRPr="00F86D64" w:rsidRDefault="00BC6BCA" w:rsidP="009B560F">
      <w:pPr>
        <w:pStyle w:val="a3"/>
        <w:ind w:firstLine="567"/>
        <w:jc w:val="center"/>
        <w:rPr>
          <w:b/>
          <w:lang w:val="ru-RU"/>
        </w:rPr>
      </w:pPr>
    </w:p>
    <w:p w:rsidR="00BC6BCA" w:rsidRDefault="00BC6BCA" w:rsidP="009B560F">
      <w:pPr>
        <w:pStyle w:val="a3"/>
        <w:ind w:firstLine="567"/>
        <w:jc w:val="center"/>
        <w:rPr>
          <w:b/>
          <w:sz w:val="26"/>
        </w:rPr>
      </w:pPr>
    </w:p>
    <w:p w:rsidR="00520E58" w:rsidRDefault="00520E58" w:rsidP="009B560F">
      <w:pPr>
        <w:pStyle w:val="a3"/>
        <w:ind w:firstLine="567"/>
        <w:jc w:val="center"/>
        <w:rPr>
          <w:b/>
          <w:sz w:val="26"/>
        </w:rPr>
      </w:pPr>
    </w:p>
    <w:p w:rsidR="00BC6BCA" w:rsidRDefault="00BC6BCA" w:rsidP="009B560F">
      <w:pPr>
        <w:pStyle w:val="a3"/>
        <w:ind w:firstLine="567"/>
        <w:jc w:val="center"/>
        <w:rPr>
          <w:b/>
          <w:sz w:val="26"/>
        </w:rPr>
      </w:pPr>
    </w:p>
    <w:p w:rsidR="00BB2E55" w:rsidRDefault="00BB2E55" w:rsidP="009B560F">
      <w:pPr>
        <w:pStyle w:val="a3"/>
        <w:ind w:firstLine="567"/>
        <w:jc w:val="center"/>
        <w:rPr>
          <w:b/>
          <w:sz w:val="26"/>
        </w:rPr>
      </w:pPr>
    </w:p>
    <w:p w:rsidR="00BC6BCA" w:rsidRPr="00BB2E55" w:rsidRDefault="00BC6BCA" w:rsidP="009B560F">
      <w:pPr>
        <w:pStyle w:val="a3"/>
        <w:ind w:firstLine="567"/>
        <w:jc w:val="center"/>
        <w:rPr>
          <w:b/>
          <w:lang w:val="ru-RU"/>
        </w:rPr>
      </w:pPr>
      <w:proofErr w:type="gramStart"/>
      <w:r w:rsidRPr="004C0A4E">
        <w:rPr>
          <w:b/>
          <w:lang w:val="ru-RU"/>
        </w:rPr>
        <w:t>C</w:t>
      </w:r>
      <w:proofErr w:type="gramEnd"/>
      <w:r w:rsidRPr="004C0A4E">
        <w:rPr>
          <w:b/>
          <w:lang w:val="ru-RU"/>
        </w:rPr>
        <w:t xml:space="preserve">Т РК </w:t>
      </w:r>
      <w:r w:rsidR="00BB2E55" w:rsidRPr="004C0A4E">
        <w:rPr>
          <w:b/>
          <w:lang w:val="ru-RU"/>
        </w:rPr>
        <w:t>__</w:t>
      </w:r>
      <w:r w:rsidRPr="004C0A4E">
        <w:rPr>
          <w:b/>
          <w:lang w:val="ru-RU"/>
        </w:rPr>
        <w:t xml:space="preserve"> - 20</w:t>
      </w:r>
      <w:r w:rsidR="00F86D64" w:rsidRPr="004C0A4E">
        <w:rPr>
          <w:b/>
          <w:lang w:val="ru-RU"/>
        </w:rPr>
        <w:t>__</w:t>
      </w:r>
    </w:p>
    <w:p w:rsidR="00BC6BCA" w:rsidRDefault="00BC6BCA" w:rsidP="009B560F">
      <w:pPr>
        <w:pStyle w:val="a3"/>
        <w:ind w:firstLine="567"/>
        <w:jc w:val="center"/>
        <w:rPr>
          <w:b/>
          <w:sz w:val="26"/>
        </w:rPr>
      </w:pPr>
      <w:bookmarkStart w:id="0" w:name="_GoBack"/>
      <w:bookmarkEnd w:id="0"/>
    </w:p>
    <w:p w:rsidR="00BC6BCA" w:rsidRDefault="00BC6BCA" w:rsidP="009B560F">
      <w:pPr>
        <w:pStyle w:val="a3"/>
        <w:ind w:firstLine="567"/>
        <w:jc w:val="center"/>
        <w:rPr>
          <w:b/>
          <w:sz w:val="26"/>
        </w:rPr>
      </w:pPr>
    </w:p>
    <w:p w:rsidR="00BC6BCA" w:rsidRDefault="00BC6BCA" w:rsidP="009B560F">
      <w:pPr>
        <w:pStyle w:val="a3"/>
        <w:ind w:firstLine="567"/>
        <w:jc w:val="center"/>
        <w:rPr>
          <w:b/>
          <w:sz w:val="26"/>
        </w:rPr>
      </w:pPr>
    </w:p>
    <w:p w:rsidR="00BB2E55" w:rsidRDefault="00BB2E55" w:rsidP="009B560F">
      <w:pPr>
        <w:pStyle w:val="a3"/>
        <w:ind w:firstLine="567"/>
        <w:jc w:val="center"/>
        <w:rPr>
          <w:b/>
          <w:sz w:val="26"/>
        </w:rPr>
      </w:pPr>
    </w:p>
    <w:p w:rsidR="003628ED" w:rsidRDefault="003628ED" w:rsidP="009B560F">
      <w:pPr>
        <w:pStyle w:val="a3"/>
        <w:ind w:firstLine="567"/>
        <w:jc w:val="center"/>
        <w:rPr>
          <w:b/>
          <w:lang w:val="ru-RU"/>
        </w:rPr>
      </w:pPr>
    </w:p>
    <w:p w:rsidR="00BC6BCA" w:rsidRDefault="003A0DBC" w:rsidP="009B560F">
      <w:pPr>
        <w:pStyle w:val="a3"/>
        <w:ind w:firstLine="567"/>
        <w:jc w:val="center"/>
        <w:rPr>
          <w:b/>
          <w:sz w:val="26"/>
        </w:rPr>
      </w:pPr>
      <w:r>
        <w:rPr>
          <w:b/>
          <w:lang w:val="ru-RU"/>
        </w:rPr>
        <w:t>Настоящий проект не подлежит применению до его утверждения</w:t>
      </w:r>
    </w:p>
    <w:p w:rsidR="00BC6BCA" w:rsidRDefault="00BC6BCA" w:rsidP="009B560F">
      <w:pPr>
        <w:pStyle w:val="a3"/>
        <w:ind w:firstLine="567"/>
        <w:jc w:val="center"/>
        <w:rPr>
          <w:b/>
          <w:sz w:val="26"/>
        </w:rPr>
      </w:pPr>
    </w:p>
    <w:p w:rsidR="00520E58" w:rsidRDefault="00520E58" w:rsidP="009B560F">
      <w:pPr>
        <w:pStyle w:val="a3"/>
        <w:ind w:firstLine="567"/>
        <w:jc w:val="center"/>
        <w:rPr>
          <w:b/>
          <w:sz w:val="26"/>
        </w:rPr>
      </w:pPr>
    </w:p>
    <w:p w:rsidR="00520E58" w:rsidRDefault="00520E58" w:rsidP="009B560F">
      <w:pPr>
        <w:pStyle w:val="a3"/>
        <w:ind w:firstLine="567"/>
        <w:jc w:val="center"/>
        <w:rPr>
          <w:b/>
          <w:sz w:val="26"/>
        </w:rPr>
      </w:pPr>
    </w:p>
    <w:p w:rsidR="00BB2E55" w:rsidRDefault="00BB2E55" w:rsidP="009B560F">
      <w:pPr>
        <w:pStyle w:val="a3"/>
        <w:ind w:firstLine="567"/>
        <w:jc w:val="center"/>
        <w:rPr>
          <w:b/>
          <w:sz w:val="26"/>
          <w:lang w:val="ru-RU"/>
        </w:rPr>
      </w:pPr>
    </w:p>
    <w:p w:rsidR="003A0DBC" w:rsidRPr="003A0DBC" w:rsidRDefault="003A0DBC" w:rsidP="009B560F">
      <w:pPr>
        <w:pStyle w:val="a3"/>
        <w:ind w:firstLine="567"/>
        <w:jc w:val="center"/>
        <w:rPr>
          <w:b/>
          <w:sz w:val="26"/>
          <w:lang w:val="ru-RU"/>
        </w:rPr>
      </w:pPr>
    </w:p>
    <w:p w:rsidR="00BB2E55" w:rsidRDefault="00BB2E55" w:rsidP="009B560F">
      <w:pPr>
        <w:pStyle w:val="a3"/>
        <w:ind w:firstLine="567"/>
        <w:jc w:val="center"/>
        <w:rPr>
          <w:b/>
          <w:sz w:val="26"/>
        </w:rPr>
      </w:pPr>
    </w:p>
    <w:p w:rsidR="00BB2E55" w:rsidRDefault="00BB2E55" w:rsidP="009B560F">
      <w:pPr>
        <w:pStyle w:val="a3"/>
        <w:ind w:firstLine="567"/>
        <w:jc w:val="center"/>
        <w:rPr>
          <w:b/>
          <w:sz w:val="26"/>
          <w:lang w:val="ru-RU"/>
        </w:rPr>
      </w:pPr>
    </w:p>
    <w:p w:rsidR="0046148C" w:rsidRPr="0046148C" w:rsidRDefault="0046148C" w:rsidP="009B560F">
      <w:pPr>
        <w:pStyle w:val="a3"/>
        <w:ind w:firstLine="567"/>
        <w:jc w:val="center"/>
        <w:rPr>
          <w:b/>
          <w:sz w:val="26"/>
          <w:lang w:val="ru-RU"/>
        </w:rPr>
      </w:pPr>
    </w:p>
    <w:p w:rsidR="00BC6BCA" w:rsidRDefault="00BC6BCA" w:rsidP="009B560F">
      <w:pPr>
        <w:pStyle w:val="a3"/>
        <w:ind w:firstLine="567"/>
        <w:jc w:val="center"/>
        <w:rPr>
          <w:b/>
          <w:sz w:val="26"/>
        </w:rPr>
      </w:pPr>
    </w:p>
    <w:p w:rsidR="003628ED" w:rsidRDefault="003628ED" w:rsidP="003628ED">
      <w:pPr>
        <w:pStyle w:val="a3"/>
        <w:ind w:firstLine="567"/>
        <w:jc w:val="center"/>
        <w:rPr>
          <w:b/>
          <w:lang w:val="ru-RU"/>
        </w:rPr>
      </w:pPr>
      <w:r w:rsidRPr="003628ED">
        <w:rPr>
          <w:b/>
          <w:lang w:val="ru-RU"/>
        </w:rPr>
        <w:t xml:space="preserve">Комитет технического </w:t>
      </w:r>
      <w:r>
        <w:rPr>
          <w:b/>
          <w:lang w:val="ru-RU"/>
        </w:rPr>
        <w:t>регулирования и метрологии</w:t>
      </w:r>
    </w:p>
    <w:p w:rsidR="003628ED" w:rsidRPr="003628ED" w:rsidRDefault="003628ED" w:rsidP="003628ED">
      <w:pPr>
        <w:pStyle w:val="a3"/>
        <w:ind w:firstLine="567"/>
        <w:jc w:val="center"/>
        <w:rPr>
          <w:b/>
          <w:lang w:val="ru-RU"/>
        </w:rPr>
      </w:pPr>
      <w:r w:rsidRPr="003628ED">
        <w:rPr>
          <w:b/>
          <w:lang w:val="ru-RU"/>
        </w:rPr>
        <w:t>Министерства индус</w:t>
      </w:r>
      <w:r>
        <w:rPr>
          <w:b/>
          <w:lang w:val="ru-RU"/>
        </w:rPr>
        <w:t>трии и инфраструктурного развити</w:t>
      </w:r>
      <w:r w:rsidRPr="003628ED">
        <w:rPr>
          <w:b/>
          <w:lang w:val="ru-RU"/>
        </w:rPr>
        <w:t>я</w:t>
      </w:r>
    </w:p>
    <w:p w:rsidR="00BC6BCA" w:rsidRDefault="00BC6BCA" w:rsidP="009B560F">
      <w:pPr>
        <w:pStyle w:val="a3"/>
        <w:ind w:firstLine="567"/>
        <w:jc w:val="center"/>
        <w:rPr>
          <w:b/>
          <w:lang w:val="ru-RU"/>
        </w:rPr>
      </w:pPr>
    </w:p>
    <w:p w:rsidR="0053016E" w:rsidRDefault="0053016E" w:rsidP="009B560F">
      <w:pPr>
        <w:pStyle w:val="a3"/>
        <w:ind w:firstLine="567"/>
        <w:jc w:val="center"/>
        <w:rPr>
          <w:b/>
          <w:sz w:val="23"/>
        </w:rPr>
      </w:pPr>
    </w:p>
    <w:p w:rsidR="00BB2E55" w:rsidRDefault="00BB2E55" w:rsidP="009B560F">
      <w:pPr>
        <w:pStyle w:val="a3"/>
        <w:ind w:firstLine="567"/>
        <w:jc w:val="center"/>
        <w:rPr>
          <w:b/>
          <w:sz w:val="23"/>
        </w:rPr>
      </w:pPr>
    </w:p>
    <w:p w:rsidR="00BB2E55" w:rsidRDefault="00BB2E55" w:rsidP="009B560F">
      <w:pPr>
        <w:pStyle w:val="a3"/>
        <w:ind w:firstLine="567"/>
        <w:jc w:val="center"/>
        <w:rPr>
          <w:b/>
          <w:sz w:val="23"/>
        </w:rPr>
      </w:pPr>
    </w:p>
    <w:p w:rsidR="00BC6BCA" w:rsidRPr="00BB2E55" w:rsidRDefault="0053016E" w:rsidP="009B560F">
      <w:pPr>
        <w:pStyle w:val="a3"/>
        <w:ind w:firstLine="567"/>
        <w:jc w:val="center"/>
        <w:rPr>
          <w:b/>
          <w:lang w:val="ru-RU"/>
        </w:rPr>
      </w:pPr>
      <w:proofErr w:type="spellStart"/>
      <w:r>
        <w:rPr>
          <w:b/>
          <w:lang w:val="ru-RU"/>
        </w:rPr>
        <w:t>Нур-Султан</w:t>
      </w:r>
      <w:proofErr w:type="spellEnd"/>
    </w:p>
    <w:sectPr w:rsidR="00BC6BCA" w:rsidRPr="00BB2E55" w:rsidSect="0008629E">
      <w:headerReference w:type="default" r:id="rId7"/>
      <w:footerReference w:type="default" r:id="rId8"/>
      <w:pgSz w:w="11906" w:h="16838" w:code="9"/>
      <w:pgMar w:top="1418" w:right="1418" w:bottom="1418" w:left="1134" w:header="1021" w:footer="102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16E" w:rsidRDefault="0053016E">
      <w:r>
        <w:separator/>
      </w:r>
    </w:p>
  </w:endnote>
  <w:endnote w:type="continuationSeparator" w:id="0">
    <w:p w:rsidR="0053016E" w:rsidRDefault="005301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16E" w:rsidRDefault="0053016E">
    <w:pPr>
      <w:pStyle w:val="a3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16E" w:rsidRDefault="0053016E">
      <w:r>
        <w:separator/>
      </w:r>
    </w:p>
  </w:footnote>
  <w:footnote w:type="continuationSeparator" w:id="0">
    <w:p w:rsidR="0053016E" w:rsidRDefault="005301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DBC" w:rsidRDefault="003A0DBC" w:rsidP="003A0DBC">
    <w:pPr>
      <w:pStyle w:val="a7"/>
      <w:jc w:val="right"/>
    </w:pPr>
    <w:r>
      <w:rPr>
        <w:i/>
        <w:sz w:val="24"/>
        <w:szCs w:val="24"/>
        <w:lang w:val="ru-RU"/>
      </w:rPr>
      <w:t>П</w:t>
    </w:r>
    <w:r w:rsidRPr="00256FF9">
      <w:rPr>
        <w:i/>
        <w:sz w:val="24"/>
        <w:szCs w:val="24"/>
        <w:lang w:val="ru-RU"/>
      </w:rPr>
      <w:t>роект</w:t>
    </w:r>
    <w:r w:rsidR="00C53190">
      <w:rPr>
        <w:i/>
        <w:sz w:val="24"/>
        <w:szCs w:val="24"/>
        <w:lang w:val="ru-RU"/>
      </w:rPr>
      <w:t xml:space="preserve"> редакция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323C"/>
    <w:rsid w:val="00021AC8"/>
    <w:rsid w:val="0008629E"/>
    <w:rsid w:val="000F7AE1"/>
    <w:rsid w:val="001C4ACB"/>
    <w:rsid w:val="00224E2F"/>
    <w:rsid w:val="00276CB5"/>
    <w:rsid w:val="0034323C"/>
    <w:rsid w:val="003628ED"/>
    <w:rsid w:val="003A0DBC"/>
    <w:rsid w:val="00401C12"/>
    <w:rsid w:val="0046148C"/>
    <w:rsid w:val="004B373E"/>
    <w:rsid w:val="004C0A4E"/>
    <w:rsid w:val="00507915"/>
    <w:rsid w:val="00520E58"/>
    <w:rsid w:val="0053016E"/>
    <w:rsid w:val="00586E15"/>
    <w:rsid w:val="006340E5"/>
    <w:rsid w:val="006C345F"/>
    <w:rsid w:val="00701E1F"/>
    <w:rsid w:val="00857ABA"/>
    <w:rsid w:val="0087541A"/>
    <w:rsid w:val="008E790F"/>
    <w:rsid w:val="00921709"/>
    <w:rsid w:val="009370A3"/>
    <w:rsid w:val="009B560F"/>
    <w:rsid w:val="009D2F2F"/>
    <w:rsid w:val="00A16B2B"/>
    <w:rsid w:val="00AB5B93"/>
    <w:rsid w:val="00BB2E55"/>
    <w:rsid w:val="00BC6BCA"/>
    <w:rsid w:val="00C53190"/>
    <w:rsid w:val="00CB78A8"/>
    <w:rsid w:val="00F70910"/>
    <w:rsid w:val="00F86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C6BC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C6BCA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C6BCA"/>
    <w:rPr>
      <w:rFonts w:ascii="Times New Roman" w:eastAsia="Times New Roman" w:hAnsi="Times New Roman" w:cs="Times New Roman"/>
      <w:sz w:val="24"/>
      <w:szCs w:val="24"/>
      <w:lang w:val="kk-KZ"/>
    </w:rPr>
  </w:style>
  <w:style w:type="paragraph" w:styleId="a5">
    <w:name w:val="Balloon Text"/>
    <w:basedOn w:val="a"/>
    <w:link w:val="a6"/>
    <w:uiPriority w:val="99"/>
    <w:semiHidden/>
    <w:unhideWhenUsed/>
    <w:rsid w:val="005301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016E"/>
    <w:rPr>
      <w:rFonts w:ascii="Tahoma" w:eastAsia="Times New Roman" w:hAnsi="Tahoma" w:cs="Tahoma"/>
      <w:sz w:val="16"/>
      <w:szCs w:val="16"/>
      <w:lang w:val="kk-KZ"/>
    </w:rPr>
  </w:style>
  <w:style w:type="paragraph" w:styleId="a7">
    <w:name w:val="header"/>
    <w:basedOn w:val="a"/>
    <w:link w:val="a8"/>
    <w:uiPriority w:val="99"/>
    <w:semiHidden/>
    <w:unhideWhenUsed/>
    <w:rsid w:val="003628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628ED"/>
    <w:rPr>
      <w:rFonts w:ascii="Times New Roman" w:eastAsia="Times New Roman" w:hAnsi="Times New Roman" w:cs="Times New Roman"/>
      <w:lang w:val="kk-KZ"/>
    </w:rPr>
  </w:style>
  <w:style w:type="paragraph" w:styleId="a9">
    <w:name w:val="footer"/>
    <w:basedOn w:val="a"/>
    <w:link w:val="aa"/>
    <w:uiPriority w:val="99"/>
    <w:semiHidden/>
    <w:unhideWhenUsed/>
    <w:rsid w:val="003628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628ED"/>
    <w:rPr>
      <w:rFonts w:ascii="Times New Roman" w:eastAsia="Times New Roman" w:hAnsi="Times New Roman" w:cs="Times New Roman"/>
      <w:lang w:val="kk-K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BFC48-7EB2-4950-A478-C44A7AD7D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NIPIneftegas JSC</Company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Ирина Семерня</cp:lastModifiedBy>
  <cp:revision>4</cp:revision>
  <dcterms:created xsi:type="dcterms:W3CDTF">2020-01-23T12:21:00Z</dcterms:created>
  <dcterms:modified xsi:type="dcterms:W3CDTF">2020-01-28T11:29:00Z</dcterms:modified>
</cp:coreProperties>
</file>